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3685950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06C2F">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0327E">
        <w:rPr>
          <w:rFonts w:ascii="Arial" w:hAnsi="Arial" w:cs="Arial"/>
          <w:b/>
          <w:sz w:val="24"/>
          <w:szCs w:val="24"/>
        </w:rPr>
        <w:t xml:space="preserve">       </w:t>
      </w:r>
      <w:r w:rsidR="00F86A73" w:rsidRPr="00F0327E">
        <w:rPr>
          <w:rFonts w:ascii="Arial" w:hAnsi="Arial" w:cs="Arial"/>
          <w:b/>
          <w:sz w:val="24"/>
          <w:szCs w:val="24"/>
        </w:rPr>
        <w:t>RP-</w:t>
      </w:r>
      <w:r w:rsidR="00057878" w:rsidRPr="00F0327E">
        <w:rPr>
          <w:rFonts w:ascii="Arial" w:hAnsi="Arial" w:cs="Arial"/>
          <w:b/>
          <w:sz w:val="24"/>
          <w:szCs w:val="24"/>
        </w:rPr>
        <w:t>2</w:t>
      </w:r>
      <w:r w:rsidR="00606C2F" w:rsidRPr="00F0327E">
        <w:rPr>
          <w:rFonts w:ascii="Arial" w:hAnsi="Arial" w:cs="Arial"/>
          <w:b/>
          <w:sz w:val="24"/>
          <w:szCs w:val="24"/>
        </w:rPr>
        <w:t>2</w:t>
      </w:r>
      <w:r w:rsidR="00193866" w:rsidRPr="00F0327E">
        <w:rPr>
          <w:rFonts w:ascii="Arial" w:hAnsi="Arial" w:cs="Arial"/>
          <w:b/>
          <w:sz w:val="24"/>
          <w:szCs w:val="24"/>
        </w:rPr>
        <w:t>0329</w:t>
      </w:r>
    </w:p>
    <w:p w14:paraId="45AE256F" w14:textId="3B71224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06C2F">
        <w:rPr>
          <w:rFonts w:ascii="Arial" w:hAnsi="Arial" w:cs="Arial"/>
          <w:b/>
          <w:sz w:val="24"/>
        </w:rPr>
        <w:t>March 17</w:t>
      </w:r>
      <w:r w:rsidR="001E4E22">
        <w:rPr>
          <w:rFonts w:ascii="Arial" w:hAnsi="Arial" w:cs="Arial"/>
          <w:b/>
          <w:sz w:val="24"/>
        </w:rPr>
        <w:t>-</w:t>
      </w:r>
      <w:r w:rsidR="00606C2F">
        <w:rPr>
          <w:rFonts w:ascii="Arial" w:hAnsi="Arial" w:cs="Arial"/>
          <w:b/>
          <w:sz w:val="24"/>
        </w:rPr>
        <w:t>23</w:t>
      </w:r>
      <w:r w:rsidR="00D17794" w:rsidRPr="001A659D">
        <w:rPr>
          <w:rFonts w:ascii="Arial" w:hAnsi="Arial" w:cs="Arial"/>
          <w:b/>
          <w:sz w:val="24"/>
        </w:rPr>
        <w:t>, 20</w:t>
      </w:r>
      <w:r>
        <w:rPr>
          <w:rFonts w:ascii="Arial" w:hAnsi="Arial" w:cs="Arial"/>
          <w:b/>
          <w:sz w:val="24"/>
        </w:rPr>
        <w:t>2</w:t>
      </w:r>
      <w:r w:rsidR="00606C2F">
        <w:rPr>
          <w:rFonts w:ascii="Arial" w:hAnsi="Arial" w:cs="Arial"/>
          <w:b/>
          <w:sz w:val="24"/>
        </w:rPr>
        <w:t>2</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36B36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Pr>
          <w:rFonts w:ascii="Arial" w:hAnsi="Arial" w:cs="Arial"/>
          <w:lang w:eastAsia="ja-JP"/>
        </w:rPr>
        <w:t>9.</w:t>
      </w:r>
      <w:r w:rsidR="008D5FF7">
        <w:rPr>
          <w:rFonts w:ascii="Arial" w:hAnsi="Arial" w:cs="Arial"/>
          <w:lang w:eastAsia="ja-JP"/>
        </w:rPr>
        <w:t>3.2.</w:t>
      </w:r>
      <w:r w:rsidR="00CF5AC9">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9CD75F0" w:rsidR="00593315" w:rsidRPr="008641D8" w:rsidRDefault="008D5FF7" w:rsidP="001A248F">
            <w:pPr>
              <w:tabs>
                <w:tab w:val="left" w:pos="567"/>
              </w:tabs>
              <w:spacing w:after="0"/>
              <w:rPr>
                <w:rFonts w:ascii="Arial" w:hAnsi="Arial" w:cs="Arial"/>
              </w:rPr>
            </w:pPr>
            <w:r w:rsidRPr="008D5FF7">
              <w:rPr>
                <w:rFonts w:ascii="Arial" w:hAnsi="Arial" w:cs="Arial"/>
              </w:rPr>
              <w:t>WI on NR Support for UAV</w:t>
            </w:r>
            <w:r w:rsidR="00384315">
              <w:rPr>
                <w:rFonts w:ascii="Arial" w:hAnsi="Arial" w:cs="Arial"/>
              </w:rPr>
              <w:t xml:space="preserve">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2859C1AA" w:rsidR="0036248C" w:rsidRPr="008836AC" w:rsidRDefault="008D5FF7" w:rsidP="008836AC">
            <w:pPr>
              <w:tabs>
                <w:tab w:val="left" w:pos="567"/>
              </w:tabs>
              <w:spacing w:after="0"/>
              <w:rPr>
                <w:rFonts w:ascii="Arial" w:hAnsi="Arial" w:cs="Arial"/>
              </w:rPr>
            </w:pPr>
            <w:r w:rsidRPr="008D5FF7">
              <w:rPr>
                <w:rFonts w:ascii="Arial" w:hAnsi="Arial" w:cs="Arial"/>
              </w:rPr>
              <w:t>NR_UAV</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A9B21D6" w:rsidR="0036248C" w:rsidRPr="008836AC" w:rsidRDefault="00384315" w:rsidP="008836AC">
            <w:pPr>
              <w:tabs>
                <w:tab w:val="left" w:pos="567"/>
              </w:tabs>
              <w:spacing w:after="0"/>
              <w:rPr>
                <w:rFonts w:ascii="Arial" w:hAnsi="Arial" w:cs="Arial"/>
                <w:lang w:eastAsia="ja-JP"/>
              </w:rPr>
            </w:pPr>
            <w:r>
              <w:rPr>
                <w:rFonts w:ascii="Arial" w:hAnsi="Arial" w:cs="Arial"/>
                <w:lang w:eastAsia="ja-JP"/>
              </w:rPr>
              <w:t>941105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3C6DDB05"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RP-21</w:t>
            </w:r>
            <w:r w:rsidR="008D5FF7">
              <w:rPr>
                <w:rFonts w:ascii="Arial" w:hAnsi="Arial" w:cs="Arial"/>
                <w:lang w:eastAsia="ja-JP"/>
              </w:rPr>
              <w:t>3600</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22260BDB" w:rsidR="00871653" w:rsidRPr="008836AC" w:rsidRDefault="00241AFC" w:rsidP="008836AC">
            <w:pPr>
              <w:tabs>
                <w:tab w:val="left" w:pos="567"/>
              </w:tabs>
              <w:spacing w:after="0"/>
              <w:rPr>
                <w:rFonts w:ascii="Arial" w:hAnsi="Arial" w:cs="Arial"/>
                <w:lang w:eastAsia="ja-JP"/>
              </w:rPr>
            </w:pPr>
            <w:r w:rsidRPr="00241AFC">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50D36453" w:rsidR="00452F57" w:rsidRDefault="00701410" w:rsidP="00F063CB">
      <w:pPr>
        <w:pStyle w:val="Heading4"/>
        <w:rPr>
          <w:lang w:eastAsia="ja-JP"/>
        </w:rPr>
      </w:pPr>
      <w:r>
        <w:rPr>
          <w:lang w:eastAsia="ja-JP"/>
        </w:rPr>
        <w:t>2.1.1</w:t>
      </w:r>
      <w:r>
        <w:rPr>
          <w:lang w:eastAsia="ja-JP"/>
        </w:rPr>
        <w:tab/>
        <w:t>Agreements</w:t>
      </w: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014DB955" w14:textId="434B77D3"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21A5730E" w14:textId="406F0CEF" w:rsidR="0002309F" w:rsidRPr="0002309F" w:rsidRDefault="0002309F" w:rsidP="0002309F">
      <w:pPr>
        <w:numPr>
          <w:ilvl w:val="0"/>
          <w:numId w:val="42"/>
        </w:numPr>
        <w:rPr>
          <w:iCs/>
          <w:lang w:val="en-US"/>
        </w:rPr>
      </w:pPr>
      <w:r w:rsidRPr="00782F71">
        <w:rPr>
          <w:rStyle w:val="Emphasis"/>
          <w:i w:val="0"/>
          <w:lang w:val="en-US"/>
        </w:rPr>
        <w:t>FR1 with directional antenna at UE side</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Heading4"/>
        <w:rPr>
          <w:lang w:eastAsia="ja-JP"/>
        </w:rPr>
      </w:pPr>
      <w:r>
        <w:rPr>
          <w:lang w:eastAsia="ja-JP"/>
        </w:rPr>
        <w:t>2.2.1</w:t>
      </w:r>
      <w:r>
        <w:rPr>
          <w:lang w:eastAsia="ja-JP"/>
        </w:rPr>
        <w:tab/>
        <w:t>Agreements</w:t>
      </w:r>
    </w:p>
    <w:p w14:paraId="4D7A0CB7" w14:textId="40FE167E" w:rsidR="00C21339" w:rsidRDefault="00701410" w:rsidP="00A86AB5">
      <w:pPr>
        <w:pStyle w:val="Heading4"/>
        <w:rPr>
          <w:lang w:eastAsia="ja-JP"/>
        </w:rPr>
      </w:pPr>
      <w:r>
        <w:rPr>
          <w:lang w:eastAsia="ja-JP"/>
        </w:rPr>
        <w:t>2.2.2</w:t>
      </w:r>
      <w:r>
        <w:rPr>
          <w:lang w:eastAsia="ja-JP"/>
        </w:rPr>
        <w:tab/>
        <w:t xml:space="preserve">Remaining Open issues </w:t>
      </w:r>
    </w:p>
    <w:p w14:paraId="5B57BD89" w14:textId="3E19A9DF" w:rsidR="0002309F" w:rsidRPr="00782F71" w:rsidRDefault="0002309F" w:rsidP="0002309F">
      <w:pPr>
        <w:rPr>
          <w:rStyle w:val="Emphasis"/>
          <w:i w:val="0"/>
          <w:lang w:val="en-US"/>
        </w:rPr>
      </w:pPr>
      <w:r w:rsidRPr="00782F71">
        <w:rPr>
          <w:rStyle w:val="Emphasis"/>
          <w:i w:val="0"/>
          <w:lang w:val="en-US"/>
        </w:rPr>
        <w:t>Specify the following enhancements on measurement reports</w:t>
      </w:r>
    </w:p>
    <w:p w14:paraId="500F0CEE" w14:textId="77777777" w:rsidR="0002309F" w:rsidRPr="00782F71" w:rsidRDefault="0002309F" w:rsidP="0002309F">
      <w:pPr>
        <w:numPr>
          <w:ilvl w:val="0"/>
          <w:numId w:val="41"/>
        </w:numPr>
        <w:rPr>
          <w:rStyle w:val="Emphasis"/>
          <w:i w:val="0"/>
          <w:lang w:val="en-US"/>
        </w:rPr>
      </w:pPr>
      <w:r w:rsidRPr="00782F71">
        <w:rPr>
          <w:rStyle w:val="Emphasis"/>
          <w:i w:val="0"/>
          <w:lang w:val="en-US"/>
        </w:rPr>
        <w:t>UE-triggered measurement report based on configured height thresholds</w:t>
      </w:r>
    </w:p>
    <w:p w14:paraId="6C6FF055" w14:textId="77777777" w:rsidR="0002309F" w:rsidRPr="00782F71" w:rsidRDefault="0002309F" w:rsidP="0002309F">
      <w:pPr>
        <w:numPr>
          <w:ilvl w:val="0"/>
          <w:numId w:val="41"/>
        </w:numPr>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1D63DFF9" w14:textId="77777777" w:rsidR="0002309F" w:rsidRPr="00782F71" w:rsidRDefault="0002309F" w:rsidP="0002309F">
      <w:pPr>
        <w:numPr>
          <w:ilvl w:val="0"/>
          <w:numId w:val="41"/>
        </w:numPr>
        <w:rPr>
          <w:rStyle w:val="Emphasis"/>
          <w:i w:val="0"/>
          <w:lang w:val="en-US"/>
        </w:rPr>
      </w:pPr>
      <w:r w:rsidRPr="00782F71">
        <w:rPr>
          <w:rStyle w:val="Emphasis"/>
          <w:i w:val="0"/>
          <w:lang w:val="en-US"/>
        </w:rPr>
        <w:t>Flight path reporting</w:t>
      </w:r>
    </w:p>
    <w:p w14:paraId="6D43C816" w14:textId="0A2DBB3C" w:rsidR="00243886" w:rsidRPr="00CF5AC9" w:rsidRDefault="0002309F" w:rsidP="0002309F">
      <w:pPr>
        <w:numPr>
          <w:ilvl w:val="0"/>
          <w:numId w:val="41"/>
        </w:numPr>
        <w:rPr>
          <w:iCs/>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23C0BEFB" w14:textId="2022AC96"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71E3616B" w14:textId="38697B08" w:rsidR="0002309F" w:rsidRPr="00CF5AC9" w:rsidRDefault="0002309F" w:rsidP="0002309F">
      <w:pPr>
        <w:numPr>
          <w:ilvl w:val="0"/>
          <w:numId w:val="42"/>
        </w:numPr>
        <w:rPr>
          <w:rStyle w:val="Emphasis"/>
          <w:i w:val="0"/>
          <w:lang w:val="en-US"/>
        </w:rPr>
      </w:pPr>
      <w:r w:rsidRPr="00782F71">
        <w:rPr>
          <w:rStyle w:val="Emphasis"/>
          <w:i w:val="0"/>
          <w:lang w:val="en-US"/>
        </w:rPr>
        <w:t>FR1 with directional antenna at UE side</w:t>
      </w:r>
    </w:p>
    <w:p w14:paraId="44ED9178" w14:textId="365E8C5B" w:rsidR="0002309F" w:rsidRPr="00782F71" w:rsidRDefault="0002309F" w:rsidP="0002309F">
      <w:pPr>
        <w:rPr>
          <w:rStyle w:val="Emphasis"/>
          <w:i w:val="0"/>
          <w:lang w:val="en-US"/>
        </w:rPr>
      </w:pPr>
      <w:r w:rsidRPr="00782F71">
        <w:rPr>
          <w:rStyle w:val="Emphasis"/>
          <w:i w:val="0"/>
          <w:lang w:val="en-US"/>
        </w:rPr>
        <w:t>Study and specify, if needed, enhancements for UAV identification broadcast.</w:t>
      </w:r>
    </w:p>
    <w:p w14:paraId="7B7E295C" w14:textId="6A6A182F" w:rsidR="00086EC4" w:rsidRPr="00CF5AC9" w:rsidRDefault="0002309F" w:rsidP="003066D8">
      <w:pPr>
        <w:rPr>
          <w:iCs/>
          <w:lang w:val="en-US"/>
        </w:rPr>
      </w:pPr>
      <w:r w:rsidRPr="00782F71">
        <w:rPr>
          <w:rStyle w:val="Emphasis"/>
          <w:i w:val="0"/>
          <w:lang w:val="en-US"/>
        </w:rPr>
        <w:t>Specify the signaling to support subscription-based aerial-UE identification</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4E5725F2" w:rsidR="00701410" w:rsidRDefault="00701410" w:rsidP="00701410">
      <w:pPr>
        <w:pStyle w:val="Heading4"/>
        <w:rPr>
          <w:rStyle w:val="CommentReference"/>
          <w:rFonts w:ascii="Times New Roman" w:hAnsi="Times New Roman"/>
        </w:rPr>
      </w:pPr>
      <w:r>
        <w:rPr>
          <w:lang w:eastAsia="ja-JP"/>
        </w:rPr>
        <w:t>2.3.1</w:t>
      </w:r>
      <w:r>
        <w:rPr>
          <w:lang w:eastAsia="ja-JP"/>
        </w:rPr>
        <w:tab/>
        <w:t>Agreements</w:t>
      </w:r>
    </w:p>
    <w:p w14:paraId="11139616" w14:textId="6F1897CC" w:rsidR="00701410" w:rsidRDefault="00701410" w:rsidP="00701410">
      <w:pPr>
        <w:pStyle w:val="Heading4"/>
        <w:rPr>
          <w:lang w:eastAsia="ja-JP"/>
        </w:rPr>
      </w:pPr>
      <w:r>
        <w:rPr>
          <w:lang w:eastAsia="ja-JP"/>
        </w:rPr>
        <w:t>2.3.2</w:t>
      </w:r>
      <w:r>
        <w:rPr>
          <w:lang w:eastAsia="ja-JP"/>
        </w:rPr>
        <w:tab/>
        <w:t>Remaining Open issues</w:t>
      </w:r>
    </w:p>
    <w:p w14:paraId="09441848" w14:textId="275A3EAA" w:rsidR="002A2631" w:rsidRPr="003066D8" w:rsidRDefault="0002309F" w:rsidP="002A2631">
      <w:pPr>
        <w:rPr>
          <w:lang w:val="en-US"/>
        </w:rPr>
      </w:pPr>
      <w:r w:rsidRPr="00782F71">
        <w:rPr>
          <w:rStyle w:val="Emphasis"/>
          <w:i w:val="0"/>
          <w:lang w:val="en-US"/>
        </w:rPr>
        <w:t>Specify the signaling to support subscription-based aerial-UE identification</w:t>
      </w:r>
      <w:r w:rsidR="009A1382">
        <w:rPr>
          <w:rStyle w:val="Emphasis"/>
          <w:i w:val="0"/>
          <w:lang w:val="en-US"/>
        </w:rPr>
        <w:t>.</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lastRenderedPageBreak/>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5750D928" w14:textId="1AA2F3DE" w:rsidR="00C255D3" w:rsidRDefault="00C255D3" w:rsidP="00503207">
      <w:pPr>
        <w:snapToGrid w:val="0"/>
        <w:spacing w:after="0"/>
        <w:ind w:left="360" w:hanging="360"/>
      </w:pPr>
    </w:p>
    <w:p w14:paraId="78723CB9" w14:textId="77777777" w:rsidR="00503207" w:rsidRPr="00503207" w:rsidRDefault="00503207" w:rsidP="00503207">
      <w:pPr>
        <w:snapToGrid w:val="0"/>
        <w:spacing w:after="0"/>
        <w:ind w:left="360" w:hanging="360"/>
      </w:pPr>
    </w:p>
    <w:p w14:paraId="02F6B345" w14:textId="77777777" w:rsidR="008D3F8A" w:rsidRDefault="008D3F8A" w:rsidP="0088480B">
      <w:pPr>
        <w:pStyle w:val="Doc-text2"/>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0EACF" w14:textId="77777777" w:rsidR="00F8192A" w:rsidRDefault="00F8192A">
      <w:r>
        <w:separator/>
      </w:r>
    </w:p>
  </w:endnote>
  <w:endnote w:type="continuationSeparator" w:id="0">
    <w:p w14:paraId="71168ED2" w14:textId="77777777" w:rsidR="00F8192A" w:rsidRDefault="00F8192A">
      <w:r>
        <w:continuationSeparator/>
      </w:r>
    </w:p>
  </w:endnote>
  <w:endnote w:type="continuationNotice" w:id="1">
    <w:p w14:paraId="744A300E" w14:textId="77777777" w:rsidR="00F8192A" w:rsidRDefault="00F81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0CFAD" w14:textId="77777777" w:rsidR="00F8192A" w:rsidRDefault="00F8192A">
      <w:r>
        <w:separator/>
      </w:r>
    </w:p>
  </w:footnote>
  <w:footnote w:type="continuationSeparator" w:id="0">
    <w:p w14:paraId="034AC175" w14:textId="77777777" w:rsidR="00F8192A" w:rsidRDefault="00F8192A">
      <w:r>
        <w:continuationSeparator/>
      </w:r>
    </w:p>
  </w:footnote>
  <w:footnote w:type="continuationNotice" w:id="1">
    <w:p w14:paraId="36580FC8" w14:textId="77777777" w:rsidR="00F8192A" w:rsidRDefault="00F819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187661"/>
    <w:multiLevelType w:val="hybridMultilevel"/>
    <w:tmpl w:val="92868A5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B4026CA"/>
    <w:multiLevelType w:val="hybridMultilevel"/>
    <w:tmpl w:val="31A4B456"/>
    <w:lvl w:ilvl="0" w:tplc="AB72BC60">
      <w:start w:val="8"/>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9D06A8"/>
    <w:multiLevelType w:val="hybridMultilevel"/>
    <w:tmpl w:val="1D96762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F86681C"/>
    <w:multiLevelType w:val="hybridMultilevel"/>
    <w:tmpl w:val="8D90436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F6410"/>
    <w:multiLevelType w:val="hybridMultilevel"/>
    <w:tmpl w:val="F66C414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5B02B3"/>
    <w:multiLevelType w:val="hybridMultilevel"/>
    <w:tmpl w:val="9492205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87D626D"/>
    <w:multiLevelType w:val="multilevel"/>
    <w:tmpl w:val="687D626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02436"/>
    <w:multiLevelType w:val="hybridMultilevel"/>
    <w:tmpl w:val="E400793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5"/>
  </w:num>
  <w:num w:numId="3">
    <w:abstractNumId w:val="38"/>
  </w:num>
  <w:num w:numId="4">
    <w:abstractNumId w:val="12"/>
  </w:num>
  <w:num w:numId="5">
    <w:abstractNumId w:val="35"/>
  </w:num>
  <w:num w:numId="6">
    <w:abstractNumId w:val="24"/>
  </w:num>
  <w:num w:numId="7">
    <w:abstractNumId w:val="7"/>
  </w:num>
  <w:num w:numId="8">
    <w:abstractNumId w:val="22"/>
  </w:num>
  <w:num w:numId="9">
    <w:abstractNumId w:val="0"/>
  </w:num>
  <w:num w:numId="10">
    <w:abstractNumId w:val="17"/>
  </w:num>
  <w:num w:numId="11">
    <w:abstractNumId w:val="16"/>
  </w:num>
  <w:num w:numId="12">
    <w:abstractNumId w:val="4"/>
  </w:num>
  <w:num w:numId="13">
    <w:abstractNumId w:val="9"/>
  </w:num>
  <w:num w:numId="14">
    <w:abstractNumId w:val="28"/>
  </w:num>
  <w:num w:numId="15">
    <w:abstractNumId w:val="34"/>
  </w:num>
  <w:num w:numId="16">
    <w:abstractNumId w:val="33"/>
  </w:num>
  <w:num w:numId="17">
    <w:abstractNumId w:val="20"/>
  </w:num>
  <w:num w:numId="18">
    <w:abstractNumId w:val="25"/>
  </w:num>
  <w:num w:numId="19">
    <w:abstractNumId w:val="23"/>
  </w:num>
  <w:num w:numId="20">
    <w:abstractNumId w:val="36"/>
  </w:num>
  <w:num w:numId="21">
    <w:abstractNumId w:val="2"/>
  </w:num>
  <w:num w:numId="22">
    <w:abstractNumId w:val="1"/>
  </w:num>
  <w:num w:numId="23">
    <w:abstractNumId w:val="11"/>
  </w:num>
  <w:num w:numId="24">
    <w:abstractNumId w:val="18"/>
  </w:num>
  <w:num w:numId="25">
    <w:abstractNumId w:val="19"/>
  </w:num>
  <w:num w:numId="26">
    <w:abstractNumId w:val="6"/>
  </w:num>
  <w:num w:numId="27">
    <w:abstractNumId w:val="27"/>
  </w:num>
  <w:num w:numId="28">
    <w:abstractNumId w:val="14"/>
  </w:num>
  <w:num w:numId="29">
    <w:abstractNumId w:val="22"/>
  </w:num>
  <w:num w:numId="30">
    <w:abstractNumId w:val="37"/>
  </w:num>
  <w:num w:numId="31">
    <w:abstractNumId w:val="2"/>
  </w:num>
  <w:num w:numId="32">
    <w:abstractNumId w:val="8"/>
  </w:num>
  <w:num w:numId="33">
    <w:abstractNumId w:val="10"/>
  </w:num>
  <w:num w:numId="34">
    <w:abstractNumId w:val="3"/>
  </w:num>
  <w:num w:numId="35">
    <w:abstractNumId w:val="32"/>
  </w:num>
  <w:num w:numId="36">
    <w:abstractNumId w:val="13"/>
  </w:num>
  <w:num w:numId="37">
    <w:abstractNumId w:val="29"/>
  </w:num>
  <w:num w:numId="38">
    <w:abstractNumId w:val="39"/>
  </w:num>
  <w:num w:numId="39">
    <w:abstractNumId w:val="5"/>
  </w:num>
  <w:num w:numId="40">
    <w:abstractNumId w:val="26"/>
  </w:num>
  <w:num w:numId="41">
    <w:abstractNumId w:val="31"/>
  </w:num>
  <w:num w:numId="42">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09F"/>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111DF"/>
    <w:rsid w:val="0011215D"/>
    <w:rsid w:val="00116F4B"/>
    <w:rsid w:val="00120AB5"/>
    <w:rsid w:val="001229C3"/>
    <w:rsid w:val="001229F4"/>
    <w:rsid w:val="0013483B"/>
    <w:rsid w:val="00137471"/>
    <w:rsid w:val="0014392F"/>
    <w:rsid w:val="00150FD3"/>
    <w:rsid w:val="001562AD"/>
    <w:rsid w:val="00173329"/>
    <w:rsid w:val="001752CF"/>
    <w:rsid w:val="0018240E"/>
    <w:rsid w:val="00184428"/>
    <w:rsid w:val="001864B9"/>
    <w:rsid w:val="00187AB7"/>
    <w:rsid w:val="00190837"/>
    <w:rsid w:val="00193866"/>
    <w:rsid w:val="001949A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46BA"/>
    <w:rsid w:val="00235671"/>
    <w:rsid w:val="00236AC7"/>
    <w:rsid w:val="0024149D"/>
    <w:rsid w:val="00241AFC"/>
    <w:rsid w:val="00241CBC"/>
    <w:rsid w:val="00241E80"/>
    <w:rsid w:val="00243886"/>
    <w:rsid w:val="00243A99"/>
    <w:rsid w:val="00244836"/>
    <w:rsid w:val="00247028"/>
    <w:rsid w:val="002504DC"/>
    <w:rsid w:val="00261A25"/>
    <w:rsid w:val="00263B71"/>
    <w:rsid w:val="0027236D"/>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7E56"/>
    <w:rsid w:val="002E1C3B"/>
    <w:rsid w:val="002F65F9"/>
    <w:rsid w:val="002F7631"/>
    <w:rsid w:val="00301B7A"/>
    <w:rsid w:val="003066D8"/>
    <w:rsid w:val="00306D59"/>
    <w:rsid w:val="00322075"/>
    <w:rsid w:val="0032503A"/>
    <w:rsid w:val="00325EE1"/>
    <w:rsid w:val="00330DE0"/>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7A1E"/>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4450"/>
    <w:rsid w:val="00474D47"/>
    <w:rsid w:val="00475E62"/>
    <w:rsid w:val="004873E6"/>
    <w:rsid w:val="00491203"/>
    <w:rsid w:val="00491489"/>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500F0A"/>
    <w:rsid w:val="00503207"/>
    <w:rsid w:val="0050334E"/>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1234"/>
    <w:rsid w:val="00673911"/>
    <w:rsid w:val="00673DA1"/>
    <w:rsid w:val="00674C0D"/>
    <w:rsid w:val="00675082"/>
    <w:rsid w:val="00675D0E"/>
    <w:rsid w:val="00683EB2"/>
    <w:rsid w:val="006866C8"/>
    <w:rsid w:val="006870C9"/>
    <w:rsid w:val="00693DC7"/>
    <w:rsid w:val="006A1EC8"/>
    <w:rsid w:val="006A3ADF"/>
    <w:rsid w:val="006A5E96"/>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13A1"/>
    <w:rsid w:val="00714F83"/>
    <w:rsid w:val="0071589B"/>
    <w:rsid w:val="00715BD4"/>
    <w:rsid w:val="00721CF6"/>
    <w:rsid w:val="007228A2"/>
    <w:rsid w:val="00723E46"/>
    <w:rsid w:val="0072520A"/>
    <w:rsid w:val="00725238"/>
    <w:rsid w:val="00733826"/>
    <w:rsid w:val="0073501A"/>
    <w:rsid w:val="00740BA9"/>
    <w:rsid w:val="0074366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93FA2"/>
    <w:rsid w:val="007A1BB4"/>
    <w:rsid w:val="007A2407"/>
    <w:rsid w:val="007A3A5A"/>
    <w:rsid w:val="007A4370"/>
    <w:rsid w:val="007C0B89"/>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900AE8"/>
    <w:rsid w:val="00900DAD"/>
    <w:rsid w:val="009027C1"/>
    <w:rsid w:val="00903713"/>
    <w:rsid w:val="009068D3"/>
    <w:rsid w:val="0091408E"/>
    <w:rsid w:val="00917E04"/>
    <w:rsid w:val="0092104C"/>
    <w:rsid w:val="009237FA"/>
    <w:rsid w:val="0093212C"/>
    <w:rsid w:val="0093716C"/>
    <w:rsid w:val="009378CA"/>
    <w:rsid w:val="00940A5E"/>
    <w:rsid w:val="00941BDA"/>
    <w:rsid w:val="0094254F"/>
    <w:rsid w:val="00942610"/>
    <w:rsid w:val="0094389C"/>
    <w:rsid w:val="0095025E"/>
    <w:rsid w:val="00954B26"/>
    <w:rsid w:val="00955C4C"/>
    <w:rsid w:val="00956970"/>
    <w:rsid w:val="009653A9"/>
    <w:rsid w:val="00975E23"/>
    <w:rsid w:val="00976C11"/>
    <w:rsid w:val="00977649"/>
    <w:rsid w:val="00984B5D"/>
    <w:rsid w:val="009933FA"/>
    <w:rsid w:val="00993D0B"/>
    <w:rsid w:val="00995338"/>
    <w:rsid w:val="00996777"/>
    <w:rsid w:val="0099691F"/>
    <w:rsid w:val="009A1382"/>
    <w:rsid w:val="009B1577"/>
    <w:rsid w:val="009B1B8D"/>
    <w:rsid w:val="009B3A72"/>
    <w:rsid w:val="009C0BC7"/>
    <w:rsid w:val="009C4795"/>
    <w:rsid w:val="009C6592"/>
    <w:rsid w:val="009D1C95"/>
    <w:rsid w:val="009D7BA5"/>
    <w:rsid w:val="009E209B"/>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56A81"/>
    <w:rsid w:val="00A6119B"/>
    <w:rsid w:val="00A66808"/>
    <w:rsid w:val="00A66E0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7E5E"/>
    <w:rsid w:val="00B445ED"/>
    <w:rsid w:val="00B46DC2"/>
    <w:rsid w:val="00B4753B"/>
    <w:rsid w:val="00B54967"/>
    <w:rsid w:val="00B6300F"/>
    <w:rsid w:val="00B70389"/>
    <w:rsid w:val="00B840AE"/>
    <w:rsid w:val="00B84623"/>
    <w:rsid w:val="00B923F9"/>
    <w:rsid w:val="00BA3092"/>
    <w:rsid w:val="00BA46F7"/>
    <w:rsid w:val="00BA51EF"/>
    <w:rsid w:val="00BB1144"/>
    <w:rsid w:val="00BB270F"/>
    <w:rsid w:val="00BB49EE"/>
    <w:rsid w:val="00BB66D5"/>
    <w:rsid w:val="00BC1866"/>
    <w:rsid w:val="00BC2641"/>
    <w:rsid w:val="00BC4BC1"/>
    <w:rsid w:val="00BC7E6E"/>
    <w:rsid w:val="00BD0AC5"/>
    <w:rsid w:val="00BD641E"/>
    <w:rsid w:val="00BE0B22"/>
    <w:rsid w:val="00BE1364"/>
    <w:rsid w:val="00BE1D1F"/>
    <w:rsid w:val="00BE2BDA"/>
    <w:rsid w:val="00BE3060"/>
    <w:rsid w:val="00BE585E"/>
    <w:rsid w:val="00BE5E66"/>
    <w:rsid w:val="00BE6BBA"/>
    <w:rsid w:val="00BF1F9D"/>
    <w:rsid w:val="00BF28E6"/>
    <w:rsid w:val="00BF5209"/>
    <w:rsid w:val="00BF5CFF"/>
    <w:rsid w:val="00C00281"/>
    <w:rsid w:val="00C00BFC"/>
    <w:rsid w:val="00C05625"/>
    <w:rsid w:val="00C05871"/>
    <w:rsid w:val="00C05CC5"/>
    <w:rsid w:val="00C05E91"/>
    <w:rsid w:val="00C15A09"/>
    <w:rsid w:val="00C1751E"/>
    <w:rsid w:val="00C17667"/>
    <w:rsid w:val="00C17C6C"/>
    <w:rsid w:val="00C21339"/>
    <w:rsid w:val="00C25396"/>
    <w:rsid w:val="00C255D3"/>
    <w:rsid w:val="00C266F9"/>
    <w:rsid w:val="00C34A7C"/>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5AC9"/>
    <w:rsid w:val="00CF5E71"/>
    <w:rsid w:val="00CF7FAC"/>
    <w:rsid w:val="00D13FDE"/>
    <w:rsid w:val="00D1513F"/>
    <w:rsid w:val="00D160C1"/>
    <w:rsid w:val="00D17226"/>
    <w:rsid w:val="00D17794"/>
    <w:rsid w:val="00D21E33"/>
    <w:rsid w:val="00D22398"/>
    <w:rsid w:val="00D23D6C"/>
    <w:rsid w:val="00D27124"/>
    <w:rsid w:val="00D323B4"/>
    <w:rsid w:val="00D35E6C"/>
    <w:rsid w:val="00D40ACF"/>
    <w:rsid w:val="00D42339"/>
    <w:rsid w:val="00D436CF"/>
    <w:rsid w:val="00D45B2F"/>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1CA4"/>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2540"/>
    <w:rsid w:val="00EC304B"/>
    <w:rsid w:val="00EC5571"/>
    <w:rsid w:val="00ED0E8F"/>
    <w:rsid w:val="00ED1467"/>
    <w:rsid w:val="00ED6759"/>
    <w:rsid w:val="00EE1504"/>
    <w:rsid w:val="00EE229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5152"/>
    <w:rsid w:val="00F868D2"/>
    <w:rsid w:val="00F86A73"/>
    <w:rsid w:val="00F94017"/>
    <w:rsid w:val="00F979E4"/>
    <w:rsid w:val="00FA58DA"/>
    <w:rsid w:val="00FA6C90"/>
    <w:rsid w:val="00FA6D71"/>
    <w:rsid w:val="00FA6E32"/>
    <w:rsid w:val="00FB0787"/>
    <w:rsid w:val="00FC29AC"/>
    <w:rsid w:val="00FC345B"/>
    <w:rsid w:val="00FC4905"/>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6.xml><?xml version="1.0" encoding="utf-8"?>
<ds:datastoreItem xmlns:ds="http://schemas.openxmlformats.org/officeDocument/2006/customXml" ds:itemID="{9FE76B6C-4FCA-46F7-B12E-3AFFC42F75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cp:lastModifiedBy>
  <cp:revision>16</cp:revision>
  <dcterms:created xsi:type="dcterms:W3CDTF">2022-03-09T13:11:00Z</dcterms:created>
  <dcterms:modified xsi:type="dcterms:W3CDTF">2022-03-10T12:07:00Z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